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5D7F" w14:textId="12304CB6" w:rsidR="0057393F" w:rsidRPr="00FD7DA7" w:rsidRDefault="0057393F" w:rsidP="00401567">
      <w:pPr>
        <w:pStyle w:val="Heading1"/>
        <w:tabs>
          <w:tab w:val="left" w:pos="720"/>
        </w:tabs>
        <w:rPr>
          <w:rFonts w:ascii="Arial" w:hAnsi="Arial" w:cs="Arial"/>
          <w:bCs w:val="0"/>
          <w:noProof/>
          <w:color w:val="000000"/>
          <w:sz w:val="32"/>
          <w:lang w:val="en-US"/>
        </w:rPr>
      </w:pPr>
      <w:r w:rsidRPr="00FD7DA7">
        <w:rPr>
          <w:rFonts w:ascii="Arial" w:hAnsi="Arial" w:cs="Arial"/>
          <w:bCs w:val="0"/>
          <w:noProof/>
          <w:color w:val="000000"/>
          <w:sz w:val="32"/>
          <w:lang w:val="en-US"/>
        </w:rPr>
        <w:t>Street Improvements</w:t>
      </w:r>
      <w:r w:rsidR="00533CDD">
        <w:rPr>
          <w:rFonts w:ascii="Arial" w:hAnsi="Arial" w:cs="Arial"/>
          <w:bCs w:val="0"/>
          <w:noProof/>
          <w:color w:val="000000"/>
          <w:sz w:val="32"/>
          <w:lang w:val="en-US"/>
        </w:rPr>
        <w:t xml:space="preserve"> on Lakeshore Road from </w:t>
      </w:r>
      <w:r w:rsidR="00D52E61" w:rsidRPr="00D52E61">
        <w:rPr>
          <w:rFonts w:ascii="Arial" w:hAnsi="Arial" w:cs="Arial"/>
          <w:bCs w:val="0"/>
          <w:noProof/>
          <w:color w:val="000000"/>
          <w:sz w:val="32"/>
          <w:lang w:val="en-US"/>
        </w:rPr>
        <w:t xml:space="preserve">Pineland Avenue to Burloak Drive </w:t>
      </w:r>
      <w:r w:rsidR="00401567" w:rsidRPr="00401567">
        <w:rPr>
          <w:rFonts w:ascii="Arial" w:hAnsi="Arial" w:cs="Arial"/>
          <w:bCs w:val="0"/>
          <w:noProof/>
          <w:color w:val="000000"/>
          <w:sz w:val="32"/>
          <w:lang w:val="en-US"/>
        </w:rPr>
        <w:t xml:space="preserve"> </w:t>
      </w:r>
    </w:p>
    <w:p w14:paraId="758A6604" w14:textId="77777777" w:rsidR="00084834" w:rsidRDefault="00084834" w:rsidP="00084834">
      <w:pPr>
        <w:pStyle w:val="BodyText"/>
        <w:pBdr>
          <w:bottom w:val="single" w:sz="4" w:space="1" w:color="auto"/>
        </w:pBdr>
        <w:jc w:val="left"/>
        <w:rPr>
          <w:rFonts w:ascii="Arial" w:hAnsi="Arial" w:cs="Arial"/>
          <w:b/>
          <w:sz w:val="32"/>
          <w:szCs w:val="24"/>
        </w:rPr>
      </w:pPr>
      <w:r w:rsidRPr="00084834">
        <w:rPr>
          <w:rFonts w:ascii="Arial" w:hAnsi="Arial" w:cs="Arial"/>
          <w:b/>
          <w:sz w:val="32"/>
          <w:szCs w:val="24"/>
        </w:rPr>
        <w:t>Public Information Centre (PIC) Invitation</w:t>
      </w:r>
    </w:p>
    <w:p w14:paraId="174987CC" w14:textId="22B28B8D" w:rsidR="0057393F" w:rsidRPr="00FD7DA7" w:rsidRDefault="00D52E61" w:rsidP="00084834">
      <w:pPr>
        <w:pStyle w:val="BodyText"/>
        <w:pBdr>
          <w:bottom w:val="single" w:sz="4" w:space="1" w:color="auto"/>
        </w:pBdr>
        <w:jc w:val="left"/>
        <w:rPr>
          <w:rFonts w:ascii="Arial" w:hAnsi="Arial" w:cs="Arial"/>
          <w:b/>
          <w:bCs/>
          <w:sz w:val="32"/>
          <w:szCs w:val="24"/>
        </w:rPr>
      </w:pPr>
      <w:r w:rsidRPr="00D52E61">
        <w:rPr>
          <w:rFonts w:ascii="Arial" w:hAnsi="Arial" w:cs="Arial"/>
          <w:b/>
          <w:color w:val="00B0F0"/>
          <w:sz w:val="32"/>
          <w:szCs w:val="24"/>
        </w:rPr>
        <w:t>Burlington.ca/</w:t>
      </w:r>
      <w:proofErr w:type="spellStart"/>
      <w:r>
        <w:rPr>
          <w:rFonts w:ascii="Arial" w:hAnsi="Arial" w:cs="Arial"/>
          <w:b/>
          <w:color w:val="00B0F0"/>
          <w:sz w:val="32"/>
          <w:szCs w:val="24"/>
        </w:rPr>
        <w:t>L</w:t>
      </w:r>
      <w:r w:rsidRPr="00D52E61">
        <w:rPr>
          <w:rFonts w:ascii="Arial" w:hAnsi="Arial" w:cs="Arial"/>
          <w:b/>
          <w:color w:val="00B0F0"/>
          <w:sz w:val="32"/>
          <w:szCs w:val="24"/>
        </w:rPr>
        <w:t>akeshore</w:t>
      </w:r>
      <w:r w:rsidR="001A0DC9">
        <w:rPr>
          <w:rFonts w:ascii="Arial" w:hAnsi="Arial" w:cs="Arial"/>
          <w:b/>
          <w:color w:val="00B0F0"/>
          <w:sz w:val="32"/>
          <w:szCs w:val="24"/>
        </w:rPr>
        <w:t>R</w:t>
      </w:r>
      <w:r w:rsidRPr="00D52E61">
        <w:rPr>
          <w:rFonts w:ascii="Arial" w:hAnsi="Arial" w:cs="Arial"/>
          <w:b/>
          <w:color w:val="00B0F0"/>
          <w:sz w:val="32"/>
          <w:szCs w:val="24"/>
        </w:rPr>
        <w:t>oad</w:t>
      </w:r>
      <w:proofErr w:type="spellEnd"/>
      <w:r w:rsidR="00084834">
        <w:rPr>
          <w:rFonts w:ascii="Arial" w:hAnsi="Arial" w:cs="Arial"/>
          <w:b/>
          <w:color w:val="00B0F0"/>
          <w:sz w:val="32"/>
          <w:szCs w:val="24"/>
        </w:rPr>
        <w:t xml:space="preserve"> </w:t>
      </w:r>
    </w:p>
    <w:p w14:paraId="6739AAF0" w14:textId="3F1A504B" w:rsidR="0001097D" w:rsidRDefault="00772A51" w:rsidP="005134B4">
      <w:pPr>
        <w:spacing w:before="240" w:after="120"/>
        <w:rPr>
          <w:rFonts w:ascii="Arial" w:hAnsi="Arial" w:cs="Arial"/>
        </w:rPr>
      </w:pPr>
      <w:r w:rsidRPr="00772A51">
        <w:rPr>
          <w:rFonts w:ascii="Arial" w:hAnsi="Arial" w:cs="Arial"/>
        </w:rPr>
        <w:t xml:space="preserve">The City of Burlington will be continuing improvements </w:t>
      </w:r>
      <w:r w:rsidR="002F6468">
        <w:rPr>
          <w:rFonts w:ascii="Arial" w:hAnsi="Arial" w:cs="Arial"/>
        </w:rPr>
        <w:t>on</w:t>
      </w:r>
      <w:r w:rsidR="002F6468" w:rsidRPr="00772A51">
        <w:rPr>
          <w:rFonts w:ascii="Arial" w:hAnsi="Arial" w:cs="Arial"/>
        </w:rPr>
        <w:t xml:space="preserve"> </w:t>
      </w:r>
      <w:r w:rsidRPr="00772A51">
        <w:rPr>
          <w:rFonts w:ascii="Arial" w:hAnsi="Arial" w:cs="Arial"/>
        </w:rPr>
        <w:t xml:space="preserve">Lakeshore Road, from </w:t>
      </w:r>
      <w:r w:rsidR="00D52E61" w:rsidRPr="00D52E61">
        <w:rPr>
          <w:rFonts w:ascii="Arial" w:hAnsi="Arial" w:cs="Arial"/>
        </w:rPr>
        <w:t>Pineland Avenue to Burloak Drive</w:t>
      </w:r>
      <w:r w:rsidRPr="00772A51">
        <w:rPr>
          <w:rFonts w:ascii="Arial" w:hAnsi="Arial" w:cs="Arial"/>
        </w:rPr>
        <w:t xml:space="preserve">. </w:t>
      </w:r>
      <w:r w:rsidR="00D52E61" w:rsidRPr="00D52E61">
        <w:rPr>
          <w:rFonts w:ascii="Arial" w:hAnsi="Arial" w:cs="Arial"/>
        </w:rPr>
        <w:t>This work will include road resurfacing, spot curb replacement, multi-use pathway replacement, and street</w:t>
      </w:r>
      <w:r w:rsidR="00D52E61">
        <w:rPr>
          <w:rFonts w:ascii="Arial" w:hAnsi="Arial" w:cs="Arial"/>
        </w:rPr>
        <w:t xml:space="preserve"> </w:t>
      </w:r>
      <w:r w:rsidR="00D52E61" w:rsidRPr="00D52E61">
        <w:rPr>
          <w:rFonts w:ascii="Arial" w:hAnsi="Arial" w:cs="Arial"/>
        </w:rPr>
        <w:t>lighting upgrades.</w:t>
      </w:r>
    </w:p>
    <w:p w14:paraId="0ED995E3" w14:textId="663BD1CC" w:rsidR="009022E8" w:rsidRPr="009022E8" w:rsidRDefault="009022E8" w:rsidP="005134B4">
      <w:pPr>
        <w:spacing w:after="120"/>
        <w:jc w:val="both"/>
        <w:rPr>
          <w:rFonts w:ascii="Arial" w:hAnsi="Arial" w:cs="Arial"/>
          <w:b/>
        </w:rPr>
      </w:pPr>
      <w:r w:rsidRPr="009022E8">
        <w:rPr>
          <w:rFonts w:ascii="Arial" w:hAnsi="Arial" w:cs="Arial"/>
          <w:b/>
        </w:rPr>
        <w:t>Online Public Information Centre</w:t>
      </w:r>
    </w:p>
    <w:p w14:paraId="6B3068E2" w14:textId="1FEC6AA2" w:rsidR="008E1214" w:rsidRDefault="00752637" w:rsidP="008E1214">
      <w:pPr>
        <w:pStyle w:val="BodyText"/>
        <w:rPr>
          <w:rFonts w:ascii="Arial" w:hAnsi="Arial" w:cs="Arial"/>
          <w:szCs w:val="24"/>
        </w:rPr>
      </w:pPr>
      <w:r>
        <w:rPr>
          <w:rFonts w:ascii="Arial" w:hAnsi="Arial" w:cs="Arial"/>
          <w:szCs w:val="24"/>
        </w:rPr>
        <w:t>A</w:t>
      </w:r>
      <w:r w:rsidR="008E1214" w:rsidRPr="009022E8">
        <w:rPr>
          <w:rFonts w:ascii="Arial" w:hAnsi="Arial" w:cs="Arial"/>
          <w:szCs w:val="24"/>
        </w:rPr>
        <w:t xml:space="preserve">n </w:t>
      </w:r>
      <w:r w:rsidR="002F6468">
        <w:rPr>
          <w:rFonts w:ascii="Arial" w:hAnsi="Arial" w:cs="Arial"/>
          <w:szCs w:val="24"/>
        </w:rPr>
        <w:t>o</w:t>
      </w:r>
      <w:r w:rsidR="008E1214" w:rsidRPr="009022E8">
        <w:rPr>
          <w:rFonts w:ascii="Arial" w:hAnsi="Arial" w:cs="Arial"/>
          <w:szCs w:val="24"/>
        </w:rPr>
        <w:t>nline Public Information Centre (PIC) will be available to the public to provide input on th</w:t>
      </w:r>
      <w:r w:rsidR="008E1214">
        <w:rPr>
          <w:rFonts w:ascii="Arial" w:hAnsi="Arial" w:cs="Arial"/>
          <w:szCs w:val="24"/>
        </w:rPr>
        <w:t>is</w:t>
      </w:r>
      <w:r w:rsidR="008E1214" w:rsidRPr="009022E8">
        <w:rPr>
          <w:rFonts w:ascii="Arial" w:hAnsi="Arial" w:cs="Arial"/>
          <w:szCs w:val="24"/>
        </w:rPr>
        <w:t xml:space="preserve"> project.</w:t>
      </w:r>
    </w:p>
    <w:p w14:paraId="69566420" w14:textId="77777777" w:rsidR="008E1214" w:rsidRPr="00D55799" w:rsidRDefault="008E1214" w:rsidP="008E1214">
      <w:pPr>
        <w:pStyle w:val="BodyText"/>
        <w:rPr>
          <w:rFonts w:ascii="Arial" w:hAnsi="Arial" w:cs="Arial"/>
          <w:sz w:val="16"/>
          <w:szCs w:val="16"/>
        </w:rPr>
      </w:pPr>
    </w:p>
    <w:p w14:paraId="61A058EC" w14:textId="704101CF" w:rsidR="009022E8" w:rsidRDefault="00D52E61" w:rsidP="009022E8">
      <w:pPr>
        <w:pStyle w:val="BodyText"/>
        <w:rPr>
          <w:rFonts w:ascii="Arial" w:hAnsi="Arial" w:cs="Arial"/>
          <w:szCs w:val="24"/>
        </w:rPr>
      </w:pPr>
      <w:r w:rsidRPr="00D52E61">
        <w:rPr>
          <w:rFonts w:ascii="Arial" w:hAnsi="Arial" w:cs="Arial"/>
          <w:szCs w:val="24"/>
        </w:rPr>
        <w:t>This PIC will provide information regarding project scope, scheduling, traffic restrictions, and local impacts from the construction.</w:t>
      </w:r>
    </w:p>
    <w:p w14:paraId="6EBF96F8" w14:textId="2CCB780D" w:rsidR="00D55799" w:rsidRPr="00401567" w:rsidRDefault="00D55799" w:rsidP="009022E8">
      <w:pPr>
        <w:pStyle w:val="BodyText"/>
        <w:rPr>
          <w:rFonts w:ascii="Arial" w:hAnsi="Arial" w:cs="Arial"/>
          <w:sz w:val="16"/>
          <w:szCs w:val="16"/>
        </w:rPr>
      </w:pPr>
    </w:p>
    <w:p w14:paraId="43B79ACB" w14:textId="77777777" w:rsidR="00D55799" w:rsidRDefault="00D55799" w:rsidP="00D55799">
      <w:pPr>
        <w:autoSpaceDE w:val="0"/>
        <w:autoSpaceDN w:val="0"/>
        <w:adjustRightInd w:val="0"/>
        <w:spacing w:line="360" w:lineRule="auto"/>
        <w:rPr>
          <w:rFonts w:ascii="Arial" w:hAnsi="Arial" w:cs="Arial"/>
          <w:color w:val="000000"/>
        </w:rPr>
      </w:pPr>
      <w:r>
        <w:rPr>
          <w:rFonts w:ascii="Arial" w:hAnsi="Arial" w:cs="Arial"/>
          <w:color w:val="000000"/>
        </w:rPr>
        <w:t>The PIC webinar will be held online:</w:t>
      </w:r>
    </w:p>
    <w:p w14:paraId="03580E27" w14:textId="7F15D87F" w:rsidR="00D55799" w:rsidRPr="0097680B" w:rsidRDefault="00D55799" w:rsidP="00D55799">
      <w:pPr>
        <w:tabs>
          <w:tab w:val="left" w:pos="990"/>
        </w:tabs>
        <w:spacing w:beforeLines="20" w:before="48" w:afterLines="20" w:after="48"/>
        <w:ind w:left="990" w:hanging="990"/>
        <w:rPr>
          <w:rFonts w:ascii="Arial" w:hAnsi="Arial" w:cs="Arial"/>
          <w:b/>
          <w:bCs/>
        </w:rPr>
      </w:pPr>
      <w:r>
        <w:rPr>
          <w:rFonts w:ascii="Arial" w:hAnsi="Arial" w:cs="Arial"/>
          <w:color w:val="000000"/>
        </w:rPr>
        <w:tab/>
      </w:r>
      <w:r>
        <w:rPr>
          <w:rFonts w:ascii="Arial" w:hAnsi="Arial" w:cs="Arial"/>
          <w:color w:val="000000"/>
        </w:rPr>
        <w:tab/>
      </w:r>
      <w:r w:rsidRPr="0097680B">
        <w:rPr>
          <w:rFonts w:ascii="Arial" w:hAnsi="Arial" w:cs="Arial"/>
          <w:b/>
          <w:bCs/>
          <w:color w:val="000000"/>
        </w:rPr>
        <w:t xml:space="preserve">Date: </w:t>
      </w:r>
      <w:r w:rsidR="00D52E61">
        <w:rPr>
          <w:rFonts w:ascii="Arial" w:hAnsi="Arial" w:cs="Arial"/>
          <w:b/>
          <w:bCs/>
          <w:color w:val="000000"/>
        </w:rPr>
        <w:t>Feb</w:t>
      </w:r>
      <w:r w:rsidR="002F6468">
        <w:rPr>
          <w:rFonts w:ascii="Arial" w:hAnsi="Arial" w:cs="Arial"/>
          <w:b/>
          <w:bCs/>
        </w:rPr>
        <w:t>.</w:t>
      </w:r>
      <w:r w:rsidRPr="0097680B">
        <w:rPr>
          <w:rFonts w:ascii="Arial" w:hAnsi="Arial" w:cs="Arial"/>
          <w:b/>
          <w:bCs/>
        </w:rPr>
        <w:t xml:space="preserve"> 1</w:t>
      </w:r>
      <w:r w:rsidR="00D52E61">
        <w:rPr>
          <w:rFonts w:ascii="Arial" w:hAnsi="Arial" w:cs="Arial"/>
          <w:b/>
          <w:bCs/>
        </w:rPr>
        <w:t>2</w:t>
      </w:r>
      <w:r w:rsidRPr="0097680B">
        <w:rPr>
          <w:rFonts w:ascii="Arial" w:hAnsi="Arial" w:cs="Arial"/>
          <w:b/>
          <w:bCs/>
        </w:rPr>
        <w:t>, 202</w:t>
      </w:r>
      <w:r w:rsidR="00D52E61">
        <w:rPr>
          <w:rFonts w:ascii="Arial" w:hAnsi="Arial" w:cs="Arial"/>
          <w:b/>
          <w:bCs/>
        </w:rPr>
        <w:t>5</w:t>
      </w:r>
    </w:p>
    <w:p w14:paraId="6423998D" w14:textId="751056EB" w:rsidR="00D55799" w:rsidRPr="0097680B" w:rsidRDefault="00D55799" w:rsidP="00D55799">
      <w:pPr>
        <w:autoSpaceDE w:val="0"/>
        <w:autoSpaceDN w:val="0"/>
        <w:adjustRightInd w:val="0"/>
        <w:spacing w:line="360" w:lineRule="auto"/>
        <w:ind w:left="270" w:firstLine="720"/>
        <w:rPr>
          <w:rFonts w:ascii="Arial" w:hAnsi="Arial" w:cs="Arial"/>
          <w:b/>
          <w:bCs/>
          <w:color w:val="000000"/>
        </w:rPr>
      </w:pPr>
      <w:r>
        <w:rPr>
          <w:rFonts w:ascii="Arial" w:hAnsi="Arial" w:cs="Arial"/>
          <w:b/>
          <w:bCs/>
          <w:color w:val="000000"/>
        </w:rPr>
        <w:tab/>
      </w:r>
      <w:r w:rsidRPr="0097680B">
        <w:rPr>
          <w:rFonts w:ascii="Arial" w:hAnsi="Arial" w:cs="Arial"/>
          <w:b/>
          <w:bCs/>
          <w:color w:val="000000"/>
        </w:rPr>
        <w:t xml:space="preserve">Time: </w:t>
      </w:r>
      <w:r w:rsidRPr="0097680B">
        <w:rPr>
          <w:rFonts w:ascii="Arial" w:hAnsi="Arial" w:cs="Arial"/>
          <w:b/>
          <w:bCs/>
        </w:rPr>
        <w:t xml:space="preserve">6:30 to </w:t>
      </w:r>
      <w:r w:rsidR="00D52E61">
        <w:rPr>
          <w:rFonts w:ascii="Arial" w:hAnsi="Arial" w:cs="Arial"/>
          <w:b/>
          <w:bCs/>
        </w:rPr>
        <w:t>8</w:t>
      </w:r>
      <w:r w:rsidRPr="0097680B">
        <w:rPr>
          <w:rFonts w:ascii="Arial" w:hAnsi="Arial" w:cs="Arial"/>
          <w:b/>
          <w:bCs/>
        </w:rPr>
        <w:t xml:space="preserve"> p.m.  </w:t>
      </w:r>
    </w:p>
    <w:p w14:paraId="7F3C0ED4" w14:textId="77777777" w:rsidR="009022E8" w:rsidRPr="00D55799" w:rsidRDefault="009022E8" w:rsidP="00EE5C66">
      <w:pPr>
        <w:pStyle w:val="BodyText"/>
        <w:spacing w:line="360" w:lineRule="auto"/>
        <w:rPr>
          <w:rFonts w:ascii="Arial" w:hAnsi="Arial" w:cs="Arial"/>
          <w:szCs w:val="24"/>
          <w:u w:val="single"/>
        </w:rPr>
      </w:pPr>
      <w:r w:rsidRPr="00D55799">
        <w:rPr>
          <w:rFonts w:ascii="Arial" w:hAnsi="Arial" w:cs="Arial"/>
          <w:szCs w:val="24"/>
          <w:u w:val="single"/>
        </w:rPr>
        <w:t>How to Participate:</w:t>
      </w:r>
    </w:p>
    <w:p w14:paraId="169163F2" w14:textId="6F17A71A" w:rsidR="00D55799" w:rsidRDefault="00D55799" w:rsidP="00D55799">
      <w:pPr>
        <w:autoSpaceDE w:val="0"/>
        <w:autoSpaceDN w:val="0"/>
        <w:adjustRightInd w:val="0"/>
        <w:spacing w:line="276" w:lineRule="auto"/>
        <w:ind w:left="990" w:right="-270" w:hanging="990"/>
        <w:rPr>
          <w:rFonts w:ascii="Arial" w:hAnsi="Arial" w:cs="Arial"/>
          <w:color w:val="000000"/>
        </w:rPr>
      </w:pPr>
      <w:r>
        <w:rPr>
          <w:rFonts w:ascii="Arial" w:hAnsi="Arial" w:cs="Arial"/>
          <w:color w:val="000000"/>
        </w:rPr>
        <w:tab/>
      </w:r>
      <w:r w:rsidRPr="004970AD">
        <w:rPr>
          <w:rFonts w:ascii="Arial" w:hAnsi="Arial" w:cs="Arial"/>
          <w:color w:val="000000"/>
        </w:rPr>
        <w:t xml:space="preserve">Step 1: </w:t>
      </w:r>
      <w:r>
        <w:rPr>
          <w:rFonts w:ascii="Arial" w:hAnsi="Arial" w:cs="Arial"/>
          <w:color w:val="000000"/>
        </w:rPr>
        <w:tab/>
      </w:r>
      <w:r w:rsidRPr="004970AD">
        <w:rPr>
          <w:rFonts w:ascii="Arial" w:hAnsi="Arial" w:cs="Arial"/>
          <w:color w:val="000000"/>
        </w:rPr>
        <w:t xml:space="preserve">Visit </w:t>
      </w:r>
      <w:r w:rsidR="00D52E61" w:rsidRPr="00D52E61">
        <w:rPr>
          <w:rFonts w:ascii="Arial" w:hAnsi="Arial" w:cs="Arial"/>
          <w:b/>
          <w:bCs/>
          <w:color w:val="000000"/>
        </w:rPr>
        <w:t>Burlington.ca/</w:t>
      </w:r>
      <w:proofErr w:type="spellStart"/>
      <w:r w:rsidR="00D52E61" w:rsidRPr="00D52E61">
        <w:rPr>
          <w:rFonts w:ascii="Arial" w:hAnsi="Arial" w:cs="Arial"/>
          <w:b/>
          <w:bCs/>
          <w:color w:val="000000"/>
        </w:rPr>
        <w:t>Lakeshore</w:t>
      </w:r>
      <w:r w:rsidR="001A0DC9">
        <w:rPr>
          <w:rFonts w:ascii="Arial" w:hAnsi="Arial" w:cs="Arial"/>
          <w:b/>
          <w:bCs/>
          <w:color w:val="000000"/>
        </w:rPr>
        <w:t>R</w:t>
      </w:r>
      <w:r w:rsidR="00D52E61" w:rsidRPr="00D52E61">
        <w:rPr>
          <w:rFonts w:ascii="Arial" w:hAnsi="Arial" w:cs="Arial"/>
          <w:b/>
          <w:bCs/>
          <w:color w:val="000000"/>
        </w:rPr>
        <w:t>oad</w:t>
      </w:r>
      <w:proofErr w:type="spellEnd"/>
      <w:r w:rsidR="00D52E61" w:rsidRPr="00D52E61">
        <w:rPr>
          <w:rFonts w:ascii="Arial" w:hAnsi="Arial" w:cs="Arial"/>
          <w:color w:val="000000"/>
        </w:rPr>
        <w:t xml:space="preserve"> </w:t>
      </w:r>
      <w:r>
        <w:rPr>
          <w:rFonts w:ascii="Arial" w:hAnsi="Arial" w:cs="Arial"/>
          <w:color w:val="000000"/>
        </w:rPr>
        <w:t>b</w:t>
      </w:r>
      <w:r w:rsidRPr="004970AD">
        <w:rPr>
          <w:rFonts w:ascii="Arial" w:hAnsi="Arial" w:cs="Arial"/>
          <w:color w:val="000000"/>
        </w:rPr>
        <w:t xml:space="preserve">y using your computer or mobile </w:t>
      </w:r>
      <w:r>
        <w:rPr>
          <w:rFonts w:ascii="Arial" w:hAnsi="Arial" w:cs="Arial"/>
          <w:color w:val="000000"/>
        </w:rPr>
        <w:t>device</w:t>
      </w:r>
      <w:r w:rsidRPr="004970AD">
        <w:rPr>
          <w:rFonts w:ascii="Arial" w:hAnsi="Arial" w:cs="Arial"/>
          <w:color w:val="000000"/>
        </w:rPr>
        <w:t>.</w:t>
      </w:r>
    </w:p>
    <w:p w14:paraId="62B3F894" w14:textId="16B9CBC8" w:rsidR="00D55799" w:rsidRDefault="00D55799" w:rsidP="00D55799">
      <w:pPr>
        <w:autoSpaceDE w:val="0"/>
        <w:autoSpaceDN w:val="0"/>
        <w:adjustRightInd w:val="0"/>
        <w:spacing w:line="276" w:lineRule="auto"/>
        <w:ind w:left="994" w:hanging="994"/>
        <w:rPr>
          <w:rFonts w:ascii="Arial" w:hAnsi="Arial" w:cs="Arial"/>
          <w:color w:val="000000"/>
        </w:rPr>
      </w:pPr>
      <w:r>
        <w:rPr>
          <w:rFonts w:ascii="Arial" w:hAnsi="Arial" w:cs="Arial"/>
          <w:color w:val="000000"/>
        </w:rPr>
        <w:tab/>
      </w:r>
      <w:r w:rsidRPr="004970AD">
        <w:rPr>
          <w:rFonts w:ascii="Arial" w:hAnsi="Arial" w:cs="Arial"/>
          <w:color w:val="000000"/>
        </w:rPr>
        <w:t xml:space="preserve">Step </w:t>
      </w:r>
      <w:r>
        <w:rPr>
          <w:rFonts w:ascii="Arial" w:hAnsi="Arial" w:cs="Arial"/>
          <w:color w:val="000000"/>
        </w:rPr>
        <w:t>2</w:t>
      </w:r>
      <w:r w:rsidRPr="004970AD">
        <w:rPr>
          <w:rFonts w:ascii="Arial" w:hAnsi="Arial" w:cs="Arial"/>
          <w:color w:val="000000"/>
        </w:rPr>
        <w:t xml:space="preserve">: </w:t>
      </w:r>
      <w:r>
        <w:rPr>
          <w:rFonts w:ascii="Arial" w:hAnsi="Arial" w:cs="Arial"/>
          <w:color w:val="000000"/>
        </w:rPr>
        <w:tab/>
        <w:t xml:space="preserve">Click on the </w:t>
      </w:r>
      <w:r w:rsidR="00D52E61">
        <w:rPr>
          <w:rFonts w:ascii="Arial" w:hAnsi="Arial" w:cs="Arial"/>
          <w:color w:val="000000"/>
        </w:rPr>
        <w:t>Public</w:t>
      </w:r>
      <w:r w:rsidR="00D52E61" w:rsidRPr="00D52E61">
        <w:rPr>
          <w:rFonts w:ascii="Arial" w:hAnsi="Arial" w:cs="Arial"/>
          <w:color w:val="000000"/>
        </w:rPr>
        <w:t xml:space="preserve"> Engagement</w:t>
      </w:r>
      <w:r w:rsidR="00D52E61">
        <w:rPr>
          <w:rFonts w:ascii="Arial" w:hAnsi="Arial" w:cs="Arial"/>
          <w:color w:val="000000"/>
        </w:rPr>
        <w:t xml:space="preserve"> </w:t>
      </w:r>
      <w:r>
        <w:rPr>
          <w:rFonts w:ascii="Arial" w:hAnsi="Arial" w:cs="Arial"/>
          <w:color w:val="000000"/>
        </w:rPr>
        <w:t xml:space="preserve">link. </w:t>
      </w:r>
    </w:p>
    <w:p w14:paraId="2D54326A" w14:textId="7B89FD27" w:rsidR="00D55799" w:rsidRDefault="00D55799" w:rsidP="00D55799">
      <w:pPr>
        <w:autoSpaceDE w:val="0"/>
        <w:autoSpaceDN w:val="0"/>
        <w:adjustRightInd w:val="0"/>
        <w:ind w:left="994" w:hanging="994"/>
        <w:rPr>
          <w:rFonts w:ascii="Arial" w:hAnsi="Arial" w:cs="Arial"/>
          <w:color w:val="000000"/>
        </w:rPr>
      </w:pPr>
      <w:r>
        <w:rPr>
          <w:rFonts w:ascii="Arial" w:hAnsi="Arial" w:cs="Arial"/>
          <w:color w:val="000000"/>
        </w:rPr>
        <w:tab/>
        <w:t xml:space="preserve">Step 3: </w:t>
      </w:r>
      <w:r>
        <w:rPr>
          <w:rFonts w:ascii="Arial" w:hAnsi="Arial" w:cs="Arial"/>
          <w:color w:val="000000"/>
        </w:rPr>
        <w:tab/>
      </w:r>
      <w:r w:rsidR="00CD4A33">
        <w:rPr>
          <w:rFonts w:ascii="Arial" w:hAnsi="Arial" w:cs="Arial"/>
          <w:color w:val="000000"/>
        </w:rPr>
        <w:t>Join the PIC with the webinar link and p</w:t>
      </w:r>
      <w:r>
        <w:rPr>
          <w:rFonts w:ascii="Arial" w:hAnsi="Arial" w:cs="Arial"/>
          <w:color w:val="000000"/>
        </w:rPr>
        <w:t>asscode</w:t>
      </w:r>
      <w:r w:rsidR="00CD4A33">
        <w:rPr>
          <w:rFonts w:ascii="Arial" w:hAnsi="Arial" w:cs="Arial"/>
          <w:color w:val="000000"/>
        </w:rPr>
        <w:t>.</w:t>
      </w:r>
    </w:p>
    <w:p w14:paraId="121ECE86" w14:textId="16341C4F" w:rsidR="00D55799" w:rsidRDefault="00D55799" w:rsidP="00D55799">
      <w:pPr>
        <w:autoSpaceDE w:val="0"/>
        <w:autoSpaceDN w:val="0"/>
        <w:adjustRightInd w:val="0"/>
        <w:spacing w:before="120"/>
        <w:ind w:left="1714" w:firstLine="446"/>
        <w:rPr>
          <w:rFonts w:ascii="Arial" w:hAnsi="Arial" w:cs="Arial"/>
          <w:color w:val="000000"/>
        </w:rPr>
      </w:pPr>
      <w:r>
        <w:rPr>
          <w:rFonts w:ascii="Arial" w:hAnsi="Arial" w:cs="Arial"/>
          <w:color w:val="000000"/>
        </w:rPr>
        <w:tab/>
        <w:t>OR</w:t>
      </w:r>
    </w:p>
    <w:p w14:paraId="42E59F21" w14:textId="3AB3E705" w:rsidR="00D55799" w:rsidRDefault="00D55799" w:rsidP="00D55799">
      <w:pPr>
        <w:autoSpaceDE w:val="0"/>
        <w:autoSpaceDN w:val="0"/>
        <w:adjustRightInd w:val="0"/>
        <w:spacing w:before="120" w:line="360" w:lineRule="auto"/>
        <w:ind w:left="994" w:hanging="994"/>
        <w:rPr>
          <w:rFonts w:ascii="Arial" w:hAnsi="Arial" w:cs="Arial"/>
        </w:rPr>
      </w:pPr>
      <w:r>
        <w:rPr>
          <w:rFonts w:ascii="Arial" w:hAnsi="Arial" w:cs="Arial"/>
          <w:color w:val="000000"/>
        </w:rPr>
        <w:tab/>
      </w:r>
      <w:r>
        <w:rPr>
          <w:rFonts w:ascii="Arial" w:hAnsi="Arial" w:cs="Arial"/>
          <w:color w:val="000000"/>
        </w:rPr>
        <w:tab/>
        <w:t>Dial b</w:t>
      </w:r>
      <w:r w:rsidRPr="00C16A57">
        <w:rPr>
          <w:rFonts w:ascii="Arial" w:hAnsi="Arial" w:cs="Arial"/>
          <w:color w:val="000000"/>
        </w:rPr>
        <w:t>y telep</w:t>
      </w:r>
      <w:r>
        <w:rPr>
          <w:rFonts w:ascii="Arial" w:hAnsi="Arial" w:cs="Arial"/>
          <w:color w:val="000000"/>
        </w:rPr>
        <w:t>h</w:t>
      </w:r>
      <w:r w:rsidRPr="00C16A57">
        <w:rPr>
          <w:rFonts w:ascii="Arial" w:hAnsi="Arial" w:cs="Arial"/>
          <w:color w:val="000000"/>
        </w:rPr>
        <w:t>one</w:t>
      </w:r>
      <w:r w:rsidRPr="005D07E1">
        <w:rPr>
          <w:rFonts w:ascii="Arial" w:hAnsi="Arial" w:cs="Arial"/>
        </w:rPr>
        <w:t xml:space="preserve">:  </w:t>
      </w:r>
      <w:r w:rsidR="00084834" w:rsidRPr="00084834">
        <w:rPr>
          <w:rFonts w:ascii="Arial" w:hAnsi="Arial" w:cs="Arial"/>
        </w:rPr>
        <w:t>1</w:t>
      </w:r>
      <w:r w:rsidR="001A2778">
        <w:rPr>
          <w:rFonts w:ascii="Arial" w:hAnsi="Arial" w:cs="Arial"/>
        </w:rPr>
        <w:t>-</w:t>
      </w:r>
      <w:r w:rsidR="00084834" w:rsidRPr="00084834">
        <w:rPr>
          <w:rFonts w:ascii="Arial" w:hAnsi="Arial" w:cs="Arial"/>
        </w:rPr>
        <w:t>647</w:t>
      </w:r>
      <w:r w:rsidR="001A2778">
        <w:rPr>
          <w:rFonts w:ascii="Arial" w:hAnsi="Arial" w:cs="Arial"/>
        </w:rPr>
        <w:t>-</w:t>
      </w:r>
      <w:r w:rsidR="00084834" w:rsidRPr="00084834">
        <w:rPr>
          <w:rFonts w:ascii="Arial" w:hAnsi="Arial" w:cs="Arial"/>
        </w:rPr>
        <w:t>558</w:t>
      </w:r>
      <w:r w:rsidR="001A2778">
        <w:rPr>
          <w:rFonts w:ascii="Arial" w:hAnsi="Arial" w:cs="Arial"/>
        </w:rPr>
        <w:t>-</w:t>
      </w:r>
      <w:r w:rsidR="00084834" w:rsidRPr="00084834">
        <w:rPr>
          <w:rFonts w:ascii="Arial" w:hAnsi="Arial" w:cs="Arial"/>
        </w:rPr>
        <w:t xml:space="preserve">0588, </w:t>
      </w:r>
      <w:r w:rsidR="001A2778">
        <w:rPr>
          <w:rFonts w:ascii="Arial" w:hAnsi="Arial" w:cs="Arial"/>
        </w:rPr>
        <w:t xml:space="preserve">or </w:t>
      </w:r>
      <w:r w:rsidR="00084834" w:rsidRPr="00084834">
        <w:rPr>
          <w:rFonts w:ascii="Arial" w:hAnsi="Arial" w:cs="Arial"/>
        </w:rPr>
        <w:t>1</w:t>
      </w:r>
      <w:r w:rsidR="001A2778">
        <w:rPr>
          <w:rFonts w:ascii="Arial" w:hAnsi="Arial" w:cs="Arial"/>
        </w:rPr>
        <w:t>-</w:t>
      </w:r>
      <w:r w:rsidR="00084834" w:rsidRPr="00084834">
        <w:rPr>
          <w:rFonts w:ascii="Arial" w:hAnsi="Arial" w:cs="Arial"/>
        </w:rPr>
        <w:t>778</w:t>
      </w:r>
      <w:r w:rsidR="001A2778">
        <w:rPr>
          <w:rFonts w:ascii="Arial" w:hAnsi="Arial" w:cs="Arial"/>
        </w:rPr>
        <w:t>-</w:t>
      </w:r>
      <w:r w:rsidR="00084834" w:rsidRPr="00084834">
        <w:rPr>
          <w:rFonts w:ascii="Arial" w:hAnsi="Arial" w:cs="Arial"/>
        </w:rPr>
        <w:t>907</w:t>
      </w:r>
      <w:r w:rsidR="001A2778">
        <w:rPr>
          <w:rFonts w:ascii="Arial" w:hAnsi="Arial" w:cs="Arial"/>
        </w:rPr>
        <w:t>-</w:t>
      </w:r>
      <w:r w:rsidR="00084834" w:rsidRPr="00084834">
        <w:rPr>
          <w:rFonts w:ascii="Arial" w:hAnsi="Arial" w:cs="Arial"/>
        </w:rPr>
        <w:t>2071</w:t>
      </w:r>
      <w:r w:rsidRPr="005D07E1">
        <w:rPr>
          <w:rFonts w:ascii="Arial" w:hAnsi="Arial" w:cs="Arial"/>
        </w:rPr>
        <w:t xml:space="preserve">   </w:t>
      </w:r>
    </w:p>
    <w:p w14:paraId="7E169485" w14:textId="275C3037" w:rsidR="00D55799" w:rsidRDefault="00D55799" w:rsidP="00D55799">
      <w:pPr>
        <w:tabs>
          <w:tab w:val="left" w:pos="990"/>
        </w:tabs>
        <w:rPr>
          <w:rFonts w:ascii="Arial" w:hAnsi="Arial" w:cs="Arial"/>
        </w:rPr>
      </w:pPr>
      <w:r>
        <w:rPr>
          <w:rFonts w:ascii="Arial" w:hAnsi="Arial" w:cs="Arial"/>
        </w:rPr>
        <w:tab/>
      </w:r>
      <w:r>
        <w:rPr>
          <w:rFonts w:ascii="Arial" w:hAnsi="Arial" w:cs="Arial"/>
        </w:rPr>
        <w:tab/>
      </w:r>
      <w:r w:rsidRPr="005D07E1">
        <w:rPr>
          <w:rFonts w:ascii="Arial" w:hAnsi="Arial" w:cs="Arial"/>
        </w:rPr>
        <w:t xml:space="preserve">Webinar ID: </w:t>
      </w:r>
      <w:r w:rsidR="008A7F6B">
        <w:rPr>
          <w:rFonts w:ascii="Arial" w:hAnsi="Arial" w:cs="Arial"/>
        </w:rPr>
        <w:tab/>
      </w:r>
      <w:r w:rsidR="00CD4A33" w:rsidRPr="00CD4A33">
        <w:rPr>
          <w:rFonts w:ascii="Arial" w:hAnsi="Arial" w:cs="Arial"/>
        </w:rPr>
        <w:t>873 3990 4930</w:t>
      </w:r>
      <w:r w:rsidRPr="005D07E1">
        <w:rPr>
          <w:rFonts w:ascii="Arial" w:hAnsi="Arial" w:cs="Arial"/>
        </w:rPr>
        <w:t xml:space="preserve">     </w:t>
      </w:r>
    </w:p>
    <w:p w14:paraId="76A9F19C" w14:textId="139AD638" w:rsidR="00084834" w:rsidRDefault="00D55799" w:rsidP="00084834">
      <w:pPr>
        <w:tabs>
          <w:tab w:val="left" w:pos="990"/>
        </w:tabs>
        <w:spacing w:line="360" w:lineRule="auto"/>
        <w:rPr>
          <w:rFonts w:ascii="Arial" w:hAnsi="Arial" w:cs="Arial"/>
        </w:rPr>
      </w:pPr>
      <w:r>
        <w:rPr>
          <w:rFonts w:ascii="Arial" w:hAnsi="Arial" w:cs="Arial"/>
        </w:rPr>
        <w:tab/>
      </w:r>
      <w:r>
        <w:rPr>
          <w:rFonts w:ascii="Arial" w:hAnsi="Arial" w:cs="Arial"/>
        </w:rPr>
        <w:tab/>
      </w:r>
      <w:r w:rsidRPr="005D07E1">
        <w:rPr>
          <w:rFonts w:ascii="Arial" w:hAnsi="Arial" w:cs="Arial"/>
        </w:rPr>
        <w:t xml:space="preserve">Passcode: </w:t>
      </w:r>
      <w:r w:rsidR="008A7F6B">
        <w:rPr>
          <w:rFonts w:ascii="Arial" w:hAnsi="Arial" w:cs="Arial"/>
        </w:rPr>
        <w:tab/>
      </w:r>
      <w:r w:rsidR="00CD4A33" w:rsidRPr="00CD4A33">
        <w:rPr>
          <w:rFonts w:ascii="Arial" w:hAnsi="Arial" w:cs="Arial"/>
        </w:rPr>
        <w:t>131488</w:t>
      </w:r>
    </w:p>
    <w:p w14:paraId="05058CE4" w14:textId="4FB89145" w:rsidR="004859E7" w:rsidRPr="004859E7" w:rsidRDefault="004859E7" w:rsidP="00084834">
      <w:pPr>
        <w:tabs>
          <w:tab w:val="left" w:pos="990"/>
        </w:tabs>
        <w:spacing w:line="360" w:lineRule="auto"/>
        <w:rPr>
          <w:rFonts w:ascii="Arial" w:hAnsi="Arial" w:cs="Arial"/>
        </w:rPr>
      </w:pPr>
      <w:r w:rsidRPr="004859E7">
        <w:rPr>
          <w:rFonts w:ascii="Arial" w:hAnsi="Arial" w:cs="Arial"/>
        </w:rPr>
        <w:t xml:space="preserve">The </w:t>
      </w:r>
      <w:proofErr w:type="gramStart"/>
      <w:r w:rsidRPr="004859E7">
        <w:rPr>
          <w:rFonts w:ascii="Arial" w:hAnsi="Arial" w:cs="Arial"/>
        </w:rPr>
        <w:t>City</w:t>
      </w:r>
      <w:proofErr w:type="gramEnd"/>
      <w:r w:rsidRPr="004859E7">
        <w:rPr>
          <w:rFonts w:ascii="Arial" w:hAnsi="Arial" w:cs="Arial"/>
        </w:rPr>
        <w:t xml:space="preserve"> is committed to informing and engaging the public on th</w:t>
      </w:r>
      <w:r w:rsidR="00BE08D4">
        <w:rPr>
          <w:rFonts w:ascii="Arial" w:hAnsi="Arial" w:cs="Arial"/>
        </w:rPr>
        <w:t>is</w:t>
      </w:r>
      <w:r w:rsidRPr="004859E7">
        <w:rPr>
          <w:rFonts w:ascii="Arial" w:hAnsi="Arial" w:cs="Arial"/>
        </w:rPr>
        <w:t xml:space="preserve"> project.</w:t>
      </w:r>
    </w:p>
    <w:p w14:paraId="682D1B82" w14:textId="40FAAAF2" w:rsidR="0057393F" w:rsidRPr="00FD7DA7" w:rsidRDefault="004859E7" w:rsidP="004859E7">
      <w:pPr>
        <w:jc w:val="both"/>
        <w:rPr>
          <w:rFonts w:ascii="Arial" w:hAnsi="Arial" w:cs="Arial"/>
        </w:rPr>
      </w:pPr>
      <w:r w:rsidRPr="004859E7">
        <w:rPr>
          <w:rFonts w:ascii="Arial" w:hAnsi="Arial" w:cs="Arial"/>
        </w:rPr>
        <w:t>We are interested in hearing any comments or concerns you may have. Information will be collected in accordance with the Municipal Freedom of Information and Protection of Privacy Act. Except for personal information, all comments will be become part of the public record.</w:t>
      </w:r>
    </w:p>
    <w:p w14:paraId="258546C2" w14:textId="712BD44B" w:rsidR="0057393F" w:rsidRPr="00FD7DA7" w:rsidRDefault="0057393F" w:rsidP="006810DC">
      <w:pPr>
        <w:pStyle w:val="BodyText"/>
        <w:rPr>
          <w:rFonts w:ascii="Arial" w:hAnsi="Arial" w:cs="Arial"/>
          <w:color w:val="0D0D0D"/>
          <w:spacing w:val="-4"/>
          <w:szCs w:val="24"/>
        </w:rPr>
      </w:pPr>
      <w:r w:rsidRPr="00FD7DA7">
        <w:rPr>
          <w:rFonts w:ascii="Arial" w:hAnsi="Arial" w:cs="Arial"/>
          <w:color w:val="0D0D0D"/>
          <w:spacing w:val="-4"/>
          <w:szCs w:val="24"/>
        </w:rPr>
        <w:t xml:space="preserve">If </w:t>
      </w:r>
      <w:r>
        <w:rPr>
          <w:rFonts w:ascii="Arial" w:hAnsi="Arial" w:cs="Arial"/>
          <w:color w:val="0D0D0D"/>
          <w:spacing w:val="-4"/>
          <w:szCs w:val="24"/>
        </w:rPr>
        <w:t>you can’t</w:t>
      </w:r>
      <w:r w:rsidRPr="00FD7DA7">
        <w:rPr>
          <w:rFonts w:ascii="Arial" w:hAnsi="Arial" w:cs="Arial"/>
          <w:color w:val="0D0D0D"/>
          <w:spacing w:val="-4"/>
          <w:szCs w:val="24"/>
        </w:rPr>
        <w:t xml:space="preserve"> attend </w:t>
      </w:r>
      <w:r w:rsidR="009170D8">
        <w:rPr>
          <w:rFonts w:ascii="Arial" w:hAnsi="Arial" w:cs="Arial"/>
          <w:color w:val="0D0D0D"/>
          <w:spacing w:val="-4"/>
          <w:szCs w:val="24"/>
        </w:rPr>
        <w:t>this</w:t>
      </w:r>
      <w:r w:rsidR="00425B59">
        <w:rPr>
          <w:rFonts w:ascii="Arial" w:hAnsi="Arial" w:cs="Arial"/>
          <w:color w:val="0D0D0D"/>
          <w:spacing w:val="-4"/>
          <w:szCs w:val="24"/>
        </w:rPr>
        <w:t xml:space="preserve"> </w:t>
      </w:r>
      <w:r w:rsidRPr="00FD7DA7">
        <w:rPr>
          <w:rFonts w:ascii="Arial" w:hAnsi="Arial" w:cs="Arial"/>
          <w:color w:val="0D0D0D"/>
          <w:spacing w:val="-4"/>
          <w:szCs w:val="24"/>
        </w:rPr>
        <w:t xml:space="preserve">PIC and </w:t>
      </w:r>
      <w:r>
        <w:rPr>
          <w:rFonts w:ascii="Arial" w:hAnsi="Arial" w:cs="Arial"/>
          <w:color w:val="0D0D0D"/>
          <w:spacing w:val="-4"/>
          <w:szCs w:val="24"/>
        </w:rPr>
        <w:t>would like</w:t>
      </w:r>
      <w:r w:rsidRPr="00FD7DA7">
        <w:rPr>
          <w:rFonts w:ascii="Arial" w:hAnsi="Arial" w:cs="Arial"/>
          <w:color w:val="0D0D0D"/>
          <w:spacing w:val="-4"/>
          <w:szCs w:val="24"/>
        </w:rPr>
        <w:t xml:space="preserve"> more </w:t>
      </w:r>
      <w:r w:rsidR="009B5AD9" w:rsidRPr="00FD7DA7">
        <w:rPr>
          <w:rFonts w:ascii="Arial" w:hAnsi="Arial" w:cs="Arial"/>
          <w:color w:val="0D0D0D"/>
          <w:spacing w:val="-4"/>
          <w:szCs w:val="24"/>
        </w:rPr>
        <w:t>information,</w:t>
      </w:r>
      <w:r w:rsidRPr="00FD7DA7">
        <w:rPr>
          <w:rFonts w:ascii="Arial" w:hAnsi="Arial" w:cs="Arial"/>
          <w:color w:val="0D0D0D"/>
          <w:spacing w:val="-4"/>
          <w:szCs w:val="24"/>
        </w:rPr>
        <w:t xml:space="preserve"> please contact</w:t>
      </w:r>
      <w:r>
        <w:rPr>
          <w:rFonts w:ascii="Arial" w:hAnsi="Arial" w:cs="Arial"/>
          <w:color w:val="0D0D0D"/>
          <w:spacing w:val="-4"/>
          <w:szCs w:val="24"/>
        </w:rPr>
        <w:t>:</w:t>
      </w:r>
      <w:r w:rsidRPr="00FD7DA7">
        <w:rPr>
          <w:rFonts w:ascii="Arial" w:hAnsi="Arial" w:cs="Arial"/>
          <w:color w:val="0D0D0D"/>
          <w:spacing w:val="-4"/>
          <w:szCs w:val="24"/>
        </w:rPr>
        <w:t xml:space="preserve"> </w:t>
      </w:r>
    </w:p>
    <w:p w14:paraId="04F855F9" w14:textId="77777777" w:rsidR="0057393F" w:rsidRPr="00401567" w:rsidRDefault="0057393F" w:rsidP="0057393F">
      <w:pPr>
        <w:pStyle w:val="BodyText"/>
        <w:rPr>
          <w:rFonts w:ascii="Arial" w:hAnsi="Arial" w:cs="Arial"/>
          <w:spacing w:val="-4"/>
          <w:sz w:val="18"/>
          <w:szCs w:val="18"/>
        </w:rPr>
      </w:pPr>
    </w:p>
    <w:tbl>
      <w:tblPr>
        <w:tblW w:w="0" w:type="auto"/>
        <w:tblLook w:val="04A0" w:firstRow="1" w:lastRow="0" w:firstColumn="1" w:lastColumn="0" w:noHBand="0" w:noVBand="1"/>
      </w:tblPr>
      <w:tblGrid>
        <w:gridCol w:w="6390"/>
        <w:gridCol w:w="4914"/>
      </w:tblGrid>
      <w:tr w:rsidR="0057393F" w:rsidRPr="00FD7DA7" w14:paraId="364E2008" w14:textId="77777777" w:rsidTr="00764BAE">
        <w:tc>
          <w:tcPr>
            <w:tcW w:w="6390" w:type="dxa"/>
          </w:tcPr>
          <w:p w14:paraId="64526ADE" w14:textId="304F8F7A" w:rsidR="00D7785C" w:rsidRPr="007B268C" w:rsidRDefault="00CD4A33" w:rsidP="00D7785C">
            <w:pPr>
              <w:autoSpaceDE w:val="0"/>
              <w:autoSpaceDN w:val="0"/>
              <w:adjustRightInd w:val="0"/>
              <w:rPr>
                <w:rFonts w:ascii="Arial" w:hAnsi="Arial" w:cs="Arial"/>
                <w:color w:val="000000"/>
              </w:rPr>
            </w:pPr>
            <w:r w:rsidRPr="00CD4A33">
              <w:rPr>
                <w:rFonts w:ascii="Arial" w:hAnsi="Arial" w:cs="Arial"/>
                <w:color w:val="000000"/>
              </w:rPr>
              <w:t>Ryan Stoneman</w:t>
            </w:r>
            <w:r w:rsidR="00D7785C" w:rsidRPr="007B268C">
              <w:rPr>
                <w:rFonts w:ascii="Arial" w:hAnsi="Arial" w:cs="Arial"/>
                <w:color w:val="000000"/>
              </w:rPr>
              <w:t>, Project Manager</w:t>
            </w:r>
          </w:p>
          <w:p w14:paraId="48DAA07D" w14:textId="77777777" w:rsidR="00D7785C" w:rsidRPr="007B268C" w:rsidRDefault="00D7785C" w:rsidP="00D7785C">
            <w:pPr>
              <w:autoSpaceDE w:val="0"/>
              <w:autoSpaceDN w:val="0"/>
              <w:adjustRightInd w:val="0"/>
              <w:rPr>
                <w:rFonts w:ascii="Arial" w:hAnsi="Arial" w:cs="Arial"/>
                <w:color w:val="000000"/>
              </w:rPr>
            </w:pPr>
            <w:r w:rsidRPr="007B268C">
              <w:rPr>
                <w:rFonts w:ascii="Arial" w:hAnsi="Arial" w:cs="Arial"/>
                <w:color w:val="000000"/>
              </w:rPr>
              <w:t>City of Burlington</w:t>
            </w:r>
          </w:p>
          <w:p w14:paraId="064BAD16" w14:textId="7301C9BD" w:rsidR="00D7785C" w:rsidRPr="007B268C" w:rsidRDefault="00D7785C" w:rsidP="00D7785C">
            <w:pPr>
              <w:autoSpaceDE w:val="0"/>
              <w:autoSpaceDN w:val="0"/>
              <w:adjustRightInd w:val="0"/>
              <w:rPr>
                <w:rFonts w:ascii="Arial" w:hAnsi="Arial" w:cs="Arial"/>
                <w:color w:val="000000"/>
              </w:rPr>
            </w:pPr>
            <w:r w:rsidRPr="007B268C">
              <w:rPr>
                <w:rFonts w:ascii="Arial" w:hAnsi="Arial" w:cs="Arial"/>
                <w:color w:val="000000"/>
              </w:rPr>
              <w:t>905-335-7600, ext. 7</w:t>
            </w:r>
            <w:r w:rsidR="00CD4A33">
              <w:rPr>
                <w:rFonts w:ascii="Arial" w:hAnsi="Arial" w:cs="Arial"/>
                <w:color w:val="000000"/>
              </w:rPr>
              <w:t>818</w:t>
            </w:r>
          </w:p>
          <w:p w14:paraId="7C706570" w14:textId="07341D3A" w:rsidR="0057393F" w:rsidRDefault="00373EB3" w:rsidP="004859E7">
            <w:pPr>
              <w:pStyle w:val="BodyText"/>
              <w:tabs>
                <w:tab w:val="right" w:pos="8640"/>
              </w:tabs>
              <w:ind w:right="28"/>
              <w:rPr>
                <w:rFonts w:ascii="Arial" w:hAnsi="Arial" w:cs="Arial"/>
                <w:color w:val="00B0F0"/>
                <w:szCs w:val="24"/>
              </w:rPr>
            </w:pPr>
            <w:hyperlink r:id="rId9" w:history="1">
              <w:r w:rsidR="00CD4A33" w:rsidRPr="007E715D">
                <w:rPr>
                  <w:rStyle w:val="Hyperlink"/>
                  <w:rFonts w:ascii="Arial" w:hAnsi="Arial" w:cs="Arial"/>
                  <w:szCs w:val="24"/>
                </w:rPr>
                <w:t>Ryan.Stoneman@burlington.ca</w:t>
              </w:r>
            </w:hyperlink>
            <w:r w:rsidR="0057393F" w:rsidRPr="002B254D">
              <w:rPr>
                <w:rFonts w:ascii="Arial" w:hAnsi="Arial" w:cs="Arial"/>
                <w:color w:val="00B0F0"/>
                <w:szCs w:val="24"/>
              </w:rPr>
              <w:t xml:space="preserve"> </w:t>
            </w:r>
          </w:p>
          <w:p w14:paraId="06DA0112" w14:textId="509B9A04" w:rsidR="00D7785C" w:rsidRPr="00401567" w:rsidRDefault="00D7785C" w:rsidP="004859E7">
            <w:pPr>
              <w:pStyle w:val="BodyText"/>
              <w:tabs>
                <w:tab w:val="right" w:pos="8640"/>
              </w:tabs>
              <w:ind w:right="28"/>
              <w:rPr>
                <w:rFonts w:ascii="Arial" w:hAnsi="Arial" w:cs="Arial"/>
                <w:sz w:val="16"/>
                <w:szCs w:val="16"/>
              </w:rPr>
            </w:pPr>
          </w:p>
        </w:tc>
        <w:tc>
          <w:tcPr>
            <w:tcW w:w="4914" w:type="dxa"/>
          </w:tcPr>
          <w:p w14:paraId="002F7B99" w14:textId="77777777" w:rsidR="0057393F" w:rsidRDefault="0057393F" w:rsidP="007E191C">
            <w:pPr>
              <w:pStyle w:val="BodyText"/>
              <w:tabs>
                <w:tab w:val="right" w:pos="8640"/>
              </w:tabs>
              <w:ind w:right="28"/>
              <w:rPr>
                <w:rFonts w:ascii="Arial" w:hAnsi="Arial" w:cs="Arial"/>
                <w:szCs w:val="24"/>
              </w:rPr>
            </w:pPr>
          </w:p>
          <w:p w14:paraId="38A53E27" w14:textId="77777777" w:rsidR="0057393F" w:rsidRDefault="0057393F" w:rsidP="007E191C">
            <w:pPr>
              <w:pStyle w:val="BodyText"/>
              <w:tabs>
                <w:tab w:val="right" w:pos="8640"/>
              </w:tabs>
              <w:spacing w:before="60"/>
              <w:ind w:right="28"/>
              <w:rPr>
                <w:rFonts w:ascii="Arial" w:hAnsi="Arial" w:cs="Arial"/>
                <w:szCs w:val="24"/>
                <w:u w:val="single"/>
                <w:lang w:val="en-US"/>
              </w:rPr>
            </w:pPr>
          </w:p>
        </w:tc>
      </w:tr>
    </w:tbl>
    <w:p w14:paraId="3D4216E2" w14:textId="4BA78B99" w:rsidR="00DC6067" w:rsidRDefault="00084834" w:rsidP="00772A51">
      <w:pPr>
        <w:jc w:val="center"/>
      </w:pPr>
      <w:r w:rsidRPr="00084834">
        <w:rPr>
          <w:rFonts w:ascii="Arial" w:hAnsi="Arial" w:cs="Arial"/>
        </w:rPr>
        <w:t xml:space="preserve">Ward 4 Councillor Shawna Stolte, 905-335-7600, ext. 7531; </w:t>
      </w:r>
      <w:hyperlink r:id="rId10" w:history="1">
        <w:r w:rsidR="00A56536" w:rsidRPr="004B2D69">
          <w:rPr>
            <w:rStyle w:val="Hyperlink"/>
            <w:rFonts w:ascii="Arial" w:hAnsi="Arial" w:cs="Arial"/>
          </w:rPr>
          <w:t>Shawna.Stolte@burlington.ca</w:t>
        </w:r>
      </w:hyperlink>
      <w:r w:rsidR="00772A51">
        <w:rPr>
          <w:rFonts w:ascii="Arial" w:hAnsi="Arial" w:cs="Arial"/>
        </w:rPr>
        <w:t xml:space="preserve"> </w:t>
      </w:r>
    </w:p>
    <w:p w14:paraId="5FD47BA5" w14:textId="3DC4D384" w:rsidR="004859E7" w:rsidRDefault="004859E7" w:rsidP="0057393F"/>
    <w:p w14:paraId="42F33BAE" w14:textId="77777777" w:rsidR="00772A51" w:rsidRDefault="00772A51" w:rsidP="0057393F"/>
    <w:p w14:paraId="641C2FAA" w14:textId="3D16A72B" w:rsidR="004859E7" w:rsidRDefault="004859E7" w:rsidP="00084834">
      <w:pPr>
        <w:jc w:val="center"/>
      </w:pPr>
    </w:p>
    <w:p w14:paraId="228EE93F" w14:textId="77777777" w:rsidR="004859E7" w:rsidRDefault="004859E7" w:rsidP="0057393F"/>
    <w:p w14:paraId="2B97A2BF" w14:textId="7CCC1944" w:rsidR="00C23B45" w:rsidRDefault="00E357EA" w:rsidP="00C23B45">
      <w:r>
        <w:rPr>
          <w:noProof/>
        </w:rPr>
        <w:drawing>
          <wp:inline distT="0" distB="0" distL="0" distR="0" wp14:anchorId="083DA37A" wp14:editId="3930AD07">
            <wp:extent cx="7315200" cy="565265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tretch>
                      <a:fillRect/>
                    </a:stretch>
                  </pic:blipFill>
                  <pic:spPr bwMode="auto">
                    <a:xfrm>
                      <a:off x="0" y="0"/>
                      <a:ext cx="7315200" cy="5652654"/>
                    </a:xfrm>
                    <a:prstGeom prst="rect">
                      <a:avLst/>
                    </a:prstGeom>
                    <a:noFill/>
                    <a:ln>
                      <a:noFill/>
                    </a:ln>
                  </pic:spPr>
                </pic:pic>
              </a:graphicData>
            </a:graphic>
          </wp:inline>
        </w:drawing>
      </w:r>
    </w:p>
    <w:p w14:paraId="68611BAE" w14:textId="706FE183" w:rsidR="00C23B45" w:rsidRDefault="00C23B45" w:rsidP="00C23B45"/>
    <w:p w14:paraId="0F2B4FBC" w14:textId="0B9E9D91" w:rsidR="00C23B45" w:rsidRDefault="00C23B45" w:rsidP="00C23B45"/>
    <w:p w14:paraId="5F0F74FA" w14:textId="77777777" w:rsidR="00C23B45" w:rsidRDefault="00C23B45" w:rsidP="00C23B45"/>
    <w:p w14:paraId="2C266559" w14:textId="580AC7B2" w:rsidR="00C23B45" w:rsidRDefault="00C23B45" w:rsidP="00C23B45"/>
    <w:p w14:paraId="309BD2A1" w14:textId="459C5ABD" w:rsidR="00C23B45" w:rsidRPr="005E397D" w:rsidRDefault="00C23B45" w:rsidP="00C23B45">
      <w:pPr>
        <w:pStyle w:val="BodyText"/>
        <w:tabs>
          <w:tab w:val="right" w:pos="8640"/>
        </w:tabs>
        <w:ind w:left="990" w:right="28"/>
        <w:jc w:val="left"/>
        <w:rPr>
          <w:rFonts w:ascii="Arial" w:hAnsi="Arial" w:cs="Arial"/>
          <w:szCs w:val="24"/>
        </w:rPr>
      </w:pPr>
      <w:r w:rsidRPr="005E397D">
        <w:rPr>
          <w:rFonts w:ascii="Arial" w:hAnsi="Arial" w:cs="Arial"/>
        </w:rPr>
        <w:tab/>
      </w:r>
      <w:r w:rsidRPr="005E397D">
        <w:rPr>
          <w:rFonts w:ascii="Arial" w:hAnsi="Arial" w:cs="Arial"/>
        </w:rPr>
        <w:tab/>
      </w:r>
    </w:p>
    <w:sectPr w:rsidR="00C23B45" w:rsidRPr="005E397D" w:rsidSect="005134B4">
      <w:headerReference w:type="default" r:id="rId12"/>
      <w:footerReference w:type="default" r:id="rId13"/>
      <w:pgSz w:w="12240" w:h="15840"/>
      <w:pgMar w:top="360" w:right="360" w:bottom="360" w:left="360" w:header="144"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A6BB" w14:textId="77777777" w:rsidR="00A439A3" w:rsidRDefault="00A439A3" w:rsidP="00A01F81">
      <w:r>
        <w:separator/>
      </w:r>
    </w:p>
  </w:endnote>
  <w:endnote w:type="continuationSeparator" w:id="0">
    <w:p w14:paraId="70769649" w14:textId="77777777" w:rsidR="00A439A3" w:rsidRDefault="00A439A3" w:rsidP="00A0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B53B" w14:textId="77777777" w:rsidR="00A439A3" w:rsidRDefault="00A439A3">
    <w:pPr>
      <w:pStyle w:val="Footer"/>
    </w:pPr>
    <w:r>
      <w:rPr>
        <w:noProof/>
        <w:lang w:val="en-US"/>
      </w:rPr>
      <w:drawing>
        <wp:inline distT="0" distB="0" distL="0" distR="0" wp14:anchorId="3EB09449" wp14:editId="17358405">
          <wp:extent cx="7956550" cy="574640"/>
          <wp:effectExtent l="0" t="0" r="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58-CW - Project Update header bottom.png"/>
                  <pic:cNvPicPr/>
                </pic:nvPicPr>
                <pic:blipFill>
                  <a:blip r:embed="rId1">
                    <a:extLst>
                      <a:ext uri="{28A0092B-C50C-407E-A947-70E740481C1C}">
                        <a14:useLocalDpi xmlns:a14="http://schemas.microsoft.com/office/drawing/2010/main" val="0"/>
                      </a:ext>
                    </a:extLst>
                  </a:blip>
                  <a:stretch>
                    <a:fillRect/>
                  </a:stretch>
                </pic:blipFill>
                <pic:spPr>
                  <a:xfrm>
                    <a:off x="0" y="0"/>
                    <a:ext cx="7957045" cy="5746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DD22" w14:textId="77777777" w:rsidR="00A439A3" w:rsidRDefault="00A439A3" w:rsidP="00A01F81">
      <w:r>
        <w:separator/>
      </w:r>
    </w:p>
  </w:footnote>
  <w:footnote w:type="continuationSeparator" w:id="0">
    <w:p w14:paraId="6C7B7002" w14:textId="77777777" w:rsidR="00A439A3" w:rsidRDefault="00A439A3" w:rsidP="00A0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0ECA" w14:textId="4C78AB55" w:rsidR="00A439A3" w:rsidRDefault="005134B4" w:rsidP="00A01F81">
    <w:pPr>
      <w:pStyle w:val="Header"/>
    </w:pPr>
    <w:r>
      <w:rPr>
        <w:noProof/>
      </w:rPr>
      <w:drawing>
        <wp:inline distT="0" distB="0" distL="0" distR="0" wp14:anchorId="284C3F48" wp14:editId="55CA1E7C">
          <wp:extent cx="7359977" cy="155845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563" cy="157933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81"/>
    <w:rsid w:val="00003F70"/>
    <w:rsid w:val="000105DC"/>
    <w:rsid w:val="0001097D"/>
    <w:rsid w:val="00040FFE"/>
    <w:rsid w:val="00084834"/>
    <w:rsid w:val="00086CAE"/>
    <w:rsid w:val="000D33F9"/>
    <w:rsid w:val="001218D9"/>
    <w:rsid w:val="00163192"/>
    <w:rsid w:val="00181AF6"/>
    <w:rsid w:val="001A0DC9"/>
    <w:rsid w:val="001A2778"/>
    <w:rsid w:val="001B23F6"/>
    <w:rsid w:val="001E2273"/>
    <w:rsid w:val="00212623"/>
    <w:rsid w:val="00256091"/>
    <w:rsid w:val="002B254D"/>
    <w:rsid w:val="002F6468"/>
    <w:rsid w:val="003023B4"/>
    <w:rsid w:val="00373EB3"/>
    <w:rsid w:val="00396AE4"/>
    <w:rsid w:val="003B36F6"/>
    <w:rsid w:val="003F55D8"/>
    <w:rsid w:val="00401567"/>
    <w:rsid w:val="00404660"/>
    <w:rsid w:val="00425B59"/>
    <w:rsid w:val="00436588"/>
    <w:rsid w:val="004859E7"/>
    <w:rsid w:val="00487E09"/>
    <w:rsid w:val="004D71A1"/>
    <w:rsid w:val="005134B4"/>
    <w:rsid w:val="00533CDD"/>
    <w:rsid w:val="00543E2E"/>
    <w:rsid w:val="00544874"/>
    <w:rsid w:val="0057393F"/>
    <w:rsid w:val="00575E8E"/>
    <w:rsid w:val="005E218F"/>
    <w:rsid w:val="005E397D"/>
    <w:rsid w:val="00642EE7"/>
    <w:rsid w:val="00664C08"/>
    <w:rsid w:val="006810DC"/>
    <w:rsid w:val="006A5360"/>
    <w:rsid w:val="00752637"/>
    <w:rsid w:val="00764BAE"/>
    <w:rsid w:val="00772A51"/>
    <w:rsid w:val="00786FC0"/>
    <w:rsid w:val="00806AEC"/>
    <w:rsid w:val="008A7F6B"/>
    <w:rsid w:val="008E1214"/>
    <w:rsid w:val="008F61A2"/>
    <w:rsid w:val="009022E8"/>
    <w:rsid w:val="009170D8"/>
    <w:rsid w:val="009523D7"/>
    <w:rsid w:val="0097471C"/>
    <w:rsid w:val="009B5AD9"/>
    <w:rsid w:val="00A01F81"/>
    <w:rsid w:val="00A31BD6"/>
    <w:rsid w:val="00A439A3"/>
    <w:rsid w:val="00A56536"/>
    <w:rsid w:val="00A6399A"/>
    <w:rsid w:val="00AB09EF"/>
    <w:rsid w:val="00B07DB0"/>
    <w:rsid w:val="00BE08D4"/>
    <w:rsid w:val="00C1193C"/>
    <w:rsid w:val="00C11AEF"/>
    <w:rsid w:val="00C23B45"/>
    <w:rsid w:val="00C25B26"/>
    <w:rsid w:val="00C47592"/>
    <w:rsid w:val="00C63D09"/>
    <w:rsid w:val="00CD4A33"/>
    <w:rsid w:val="00CF0308"/>
    <w:rsid w:val="00D41F32"/>
    <w:rsid w:val="00D52E61"/>
    <w:rsid w:val="00D55799"/>
    <w:rsid w:val="00D7785C"/>
    <w:rsid w:val="00DB4230"/>
    <w:rsid w:val="00DC6067"/>
    <w:rsid w:val="00DF5138"/>
    <w:rsid w:val="00E30803"/>
    <w:rsid w:val="00E357EA"/>
    <w:rsid w:val="00E3773F"/>
    <w:rsid w:val="00E6683C"/>
    <w:rsid w:val="00E86E69"/>
    <w:rsid w:val="00EE5C6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9AA2A33"/>
  <w14:defaultImageDpi w14:val="32767"/>
  <w15:docId w15:val="{063E9883-5DA2-4179-9407-4CD1962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393F"/>
    <w:pPr>
      <w:keepNext/>
      <w:outlineLvl w:val="0"/>
    </w:pPr>
    <w:rPr>
      <w:rFonts w:ascii="Tahoma" w:eastAsia="Times New Roman" w:hAnsi="Tahoma" w:cs="Times New Roman"/>
      <w:b/>
      <w:bCs/>
      <w:sz w:val="20"/>
    </w:rPr>
  </w:style>
  <w:style w:type="paragraph" w:styleId="Heading5">
    <w:name w:val="heading 5"/>
    <w:basedOn w:val="Normal"/>
    <w:next w:val="Normal"/>
    <w:link w:val="Heading5Char"/>
    <w:qFormat/>
    <w:rsid w:val="0057393F"/>
    <w:pPr>
      <w:keepNext/>
      <w:outlineLvl w:val="4"/>
    </w:pPr>
    <w:rPr>
      <w:rFonts w:ascii="Arial" w:eastAsia="Times New Roman" w:hAnsi="Arial"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F81"/>
    <w:pPr>
      <w:tabs>
        <w:tab w:val="center" w:pos="4320"/>
        <w:tab w:val="right" w:pos="8640"/>
      </w:tabs>
    </w:pPr>
  </w:style>
  <w:style w:type="character" w:customStyle="1" w:styleId="HeaderChar">
    <w:name w:val="Header Char"/>
    <w:basedOn w:val="DefaultParagraphFont"/>
    <w:link w:val="Header"/>
    <w:uiPriority w:val="99"/>
    <w:rsid w:val="00A01F81"/>
  </w:style>
  <w:style w:type="paragraph" w:styleId="Footer">
    <w:name w:val="footer"/>
    <w:basedOn w:val="Normal"/>
    <w:link w:val="FooterChar"/>
    <w:uiPriority w:val="99"/>
    <w:unhideWhenUsed/>
    <w:rsid w:val="00A01F81"/>
    <w:pPr>
      <w:tabs>
        <w:tab w:val="center" w:pos="4320"/>
        <w:tab w:val="right" w:pos="8640"/>
      </w:tabs>
    </w:pPr>
  </w:style>
  <w:style w:type="character" w:customStyle="1" w:styleId="FooterChar">
    <w:name w:val="Footer Char"/>
    <w:basedOn w:val="DefaultParagraphFont"/>
    <w:link w:val="Footer"/>
    <w:uiPriority w:val="99"/>
    <w:rsid w:val="00A01F81"/>
  </w:style>
  <w:style w:type="paragraph" w:styleId="BalloonText">
    <w:name w:val="Balloon Text"/>
    <w:basedOn w:val="Normal"/>
    <w:link w:val="BalloonTextChar"/>
    <w:uiPriority w:val="99"/>
    <w:semiHidden/>
    <w:unhideWhenUsed/>
    <w:rsid w:val="00A01F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F81"/>
    <w:rPr>
      <w:rFonts w:ascii="Lucida Grande" w:hAnsi="Lucida Grande" w:cs="Lucida Grande"/>
      <w:sz w:val="18"/>
      <w:szCs w:val="18"/>
    </w:rPr>
  </w:style>
  <w:style w:type="character" w:customStyle="1" w:styleId="Heading1Char">
    <w:name w:val="Heading 1 Char"/>
    <w:basedOn w:val="DefaultParagraphFont"/>
    <w:link w:val="Heading1"/>
    <w:rsid w:val="0057393F"/>
    <w:rPr>
      <w:rFonts w:ascii="Tahoma" w:eastAsia="Times New Roman" w:hAnsi="Tahoma" w:cs="Times New Roman"/>
      <w:b/>
      <w:bCs/>
      <w:sz w:val="20"/>
    </w:rPr>
  </w:style>
  <w:style w:type="character" w:customStyle="1" w:styleId="Heading5Char">
    <w:name w:val="Heading 5 Char"/>
    <w:basedOn w:val="DefaultParagraphFont"/>
    <w:link w:val="Heading5"/>
    <w:rsid w:val="0057393F"/>
    <w:rPr>
      <w:rFonts w:ascii="Arial" w:eastAsia="Times New Roman" w:hAnsi="Arial" w:cs="Times New Roman"/>
      <w:b/>
      <w:szCs w:val="20"/>
      <w:u w:val="single"/>
    </w:rPr>
  </w:style>
  <w:style w:type="paragraph" w:styleId="BodyText">
    <w:name w:val="Body Text"/>
    <w:basedOn w:val="Normal"/>
    <w:link w:val="BodyTextChar"/>
    <w:semiHidden/>
    <w:rsid w:val="0057393F"/>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57393F"/>
    <w:rPr>
      <w:rFonts w:ascii="Times New Roman" w:eastAsia="Times New Roman" w:hAnsi="Times New Roman" w:cs="Times New Roman"/>
      <w:szCs w:val="20"/>
    </w:rPr>
  </w:style>
  <w:style w:type="paragraph" w:styleId="BodyText2">
    <w:name w:val="Body Text 2"/>
    <w:basedOn w:val="Normal"/>
    <w:link w:val="BodyText2Char"/>
    <w:semiHidden/>
    <w:rsid w:val="0057393F"/>
    <w:pPr>
      <w:jc w:val="both"/>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57393F"/>
    <w:rPr>
      <w:rFonts w:ascii="Times New Roman" w:eastAsia="Times New Roman" w:hAnsi="Times New Roman" w:cs="Times New Roman"/>
      <w:sz w:val="22"/>
    </w:rPr>
  </w:style>
  <w:style w:type="character" w:styleId="Hyperlink">
    <w:name w:val="Hyperlink"/>
    <w:basedOn w:val="DefaultParagraphFont"/>
    <w:uiPriority w:val="99"/>
    <w:unhideWhenUsed/>
    <w:rsid w:val="0057393F"/>
    <w:rPr>
      <w:color w:val="0000FF"/>
      <w:u w:val="single"/>
    </w:rPr>
  </w:style>
  <w:style w:type="character" w:styleId="UnresolvedMention">
    <w:name w:val="Unresolved Mention"/>
    <w:basedOn w:val="DefaultParagraphFont"/>
    <w:uiPriority w:val="99"/>
    <w:semiHidden/>
    <w:unhideWhenUsed/>
    <w:rsid w:val="0057393F"/>
    <w:rPr>
      <w:color w:val="808080"/>
      <w:shd w:val="clear" w:color="auto" w:fill="E6E6E6"/>
    </w:rPr>
  </w:style>
  <w:style w:type="paragraph" w:styleId="NormalWeb">
    <w:name w:val="Normal (Web)"/>
    <w:basedOn w:val="Normal"/>
    <w:uiPriority w:val="99"/>
    <w:unhideWhenUsed/>
    <w:rsid w:val="0057393F"/>
    <w:pPr>
      <w:spacing w:before="100" w:beforeAutospacing="1" w:after="100" w:afterAutospacing="1"/>
    </w:pPr>
    <w:rPr>
      <w:rFonts w:ascii="Times New Roman" w:eastAsia="Times New Roman" w:hAnsi="Times New Roman" w:cs="Times New Roman"/>
      <w:lang w:val="en-US"/>
    </w:rPr>
  </w:style>
  <w:style w:type="paragraph" w:styleId="NoSpacing">
    <w:name w:val="No Spacing"/>
    <w:uiPriority w:val="1"/>
    <w:qFormat/>
    <w:rsid w:val="00425B59"/>
    <w:rPr>
      <w:rFonts w:ascii="Calibri" w:eastAsia="Calibri" w:hAnsi="Calibri" w:cs="Times New Roman"/>
      <w:sz w:val="22"/>
      <w:szCs w:val="22"/>
      <w:lang w:val="en-US"/>
    </w:rPr>
  </w:style>
  <w:style w:type="character" w:styleId="FollowedHyperlink">
    <w:name w:val="FollowedHyperlink"/>
    <w:basedOn w:val="DefaultParagraphFont"/>
    <w:uiPriority w:val="99"/>
    <w:semiHidden/>
    <w:unhideWhenUsed/>
    <w:rsid w:val="00E30803"/>
    <w:rPr>
      <w:color w:val="800080" w:themeColor="followedHyperlink"/>
      <w:u w:val="single"/>
    </w:rPr>
  </w:style>
  <w:style w:type="paragraph" w:styleId="PlainText">
    <w:name w:val="Plain Text"/>
    <w:basedOn w:val="Normal"/>
    <w:link w:val="PlainTextChar"/>
    <w:uiPriority w:val="99"/>
    <w:semiHidden/>
    <w:unhideWhenUsed/>
    <w:rsid w:val="00D7785C"/>
    <w:rPr>
      <w:rFonts w:ascii="Calibri" w:eastAsiaTheme="minorHAnsi" w:hAnsi="Calibri" w:cs="Times New Roman"/>
      <w:sz w:val="22"/>
      <w:szCs w:val="22"/>
      <w:lang w:val="en-US"/>
    </w:rPr>
  </w:style>
  <w:style w:type="character" w:customStyle="1" w:styleId="PlainTextChar">
    <w:name w:val="Plain Text Char"/>
    <w:basedOn w:val="DefaultParagraphFont"/>
    <w:link w:val="PlainText"/>
    <w:uiPriority w:val="99"/>
    <w:semiHidden/>
    <w:rsid w:val="00D7785C"/>
    <w:rPr>
      <w:rFonts w:ascii="Calibri" w:eastAsiaTheme="minorHAnsi" w:hAnsi="Calibri" w:cs="Times New Roman"/>
      <w:sz w:val="22"/>
      <w:szCs w:val="22"/>
      <w:lang w:val="en-US"/>
    </w:rPr>
  </w:style>
  <w:style w:type="paragraph" w:styleId="Revision">
    <w:name w:val="Revision"/>
    <w:hidden/>
    <w:uiPriority w:val="99"/>
    <w:semiHidden/>
    <w:rsid w:val="0066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awna.Stolte@burlington.ca" TargetMode="External"/><Relationship Id="rId4" Type="http://schemas.openxmlformats.org/officeDocument/2006/relationships/styles" Target="styles.xml"/><Relationship Id="rId9" Type="http://schemas.openxmlformats.org/officeDocument/2006/relationships/hyperlink" Target="mailto:Ryan.Stoneman@burlington.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9A52EA116D148AAD5F63B0CFD8FE0" ma:contentTypeVersion="17" ma:contentTypeDescription="Create a new document." ma:contentTypeScope="" ma:versionID="bed3c483a9e271034cb6363a4b454929">
  <xsd:schema xmlns:xsd="http://www.w3.org/2001/XMLSchema" xmlns:xs="http://www.w3.org/2001/XMLSchema" xmlns:p="http://schemas.microsoft.com/office/2006/metadata/properties" xmlns:ns1="http://schemas.microsoft.com/sharepoint/v3" xmlns:ns2="4e40b829-ce79-455c-8c9b-f13805565524" xmlns:ns3="74b748f7-e630-49f6-bc6d-ed53e59c0db8" targetNamespace="http://schemas.microsoft.com/office/2006/metadata/properties" ma:root="true" ma:fieldsID="4a1af76cd2e76fdb6febfc9a7062a6ac" ns1:_="" ns2:_="" ns3:_="">
    <xsd:import namespace="http://schemas.microsoft.com/sharepoint/v3"/>
    <xsd:import namespace="4e40b829-ce79-455c-8c9b-f13805565524"/>
    <xsd:import namespace="74b748f7-e630-49f6-bc6d-ed53e59c0d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0b829-ce79-455c-8c9b-f1380556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748f7-e630-49f6-bc6d-ed53e59c0d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5512c-167a-4db8-a742-9910ee473783}" ma:internalName="TaxCatchAll" ma:showField="CatchAllData" ma:web="74b748f7-e630-49f6-bc6d-ed53e59c0d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4b748f7-e630-49f6-bc6d-ed53e59c0db8" xsi:nil="true"/>
    <_ip_UnifiedCompliancePolicyProperties xmlns="http://schemas.microsoft.com/sharepoint/v3" xsi:nil="true"/>
    <lcf76f155ced4ddcb4097134ff3c332f xmlns="4e40b829-ce79-455c-8c9b-f138055655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CFDE3-3847-4134-A330-406B07721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40b829-ce79-455c-8c9b-f13805565524"/>
    <ds:schemaRef ds:uri="74b748f7-e630-49f6-bc6d-ed53e59c0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B4885-1080-4D02-AA64-55E0E1B21DFF}">
  <ds:schemaRefs>
    <ds:schemaRef ds:uri="http://schemas.microsoft.com/sharepoint/v3/contenttype/forms"/>
  </ds:schemaRefs>
</ds:datastoreItem>
</file>

<file path=customXml/itemProps3.xml><?xml version="1.0" encoding="utf-8"?>
<ds:datastoreItem xmlns:ds="http://schemas.openxmlformats.org/officeDocument/2006/customXml" ds:itemID="{B49A56D4-19B7-4461-96ED-FA2E837B3D58}">
  <ds:schemaRefs>
    <ds:schemaRef ds:uri="http://purl.org/dc/elements/1.1/"/>
    <ds:schemaRef ds:uri="http://www.w3.org/XML/1998/namespace"/>
    <ds:schemaRef ds:uri="http://schemas.microsoft.com/office/infopath/2007/PartnerControls"/>
    <ds:schemaRef ds:uri="4e40b829-ce79-455c-8c9b-f13805565524"/>
    <ds:schemaRef ds:uri="http://purl.org/dc/terms/"/>
    <ds:schemaRef ds:uri="http://schemas.openxmlformats.org/package/2006/metadata/core-properties"/>
    <ds:schemaRef ds:uri="http://schemas.microsoft.com/office/2006/documentManagement/types"/>
    <ds:schemaRef ds:uri="74b748f7-e630-49f6-bc6d-ed53e59c0db8"/>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Burlington</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Babony</dc:creator>
  <cp:lastModifiedBy>Hasselfeldt, Tracy</cp:lastModifiedBy>
  <cp:revision>2</cp:revision>
  <cp:lastPrinted>2023-01-03T14:44:00Z</cp:lastPrinted>
  <dcterms:created xsi:type="dcterms:W3CDTF">2025-01-28T18:02:00Z</dcterms:created>
  <dcterms:modified xsi:type="dcterms:W3CDTF">2025-01-28T18:02:00Z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0x010100DC29A52EA116D148AAD5F63B0CFD8FE0</vt:lpwstr>
  </property>
  <property fmtid="{D5CDD505-2E9C-101B-9397-08002B2CF9AE}" pid="3" name="MediaServiceImageTags">
    <vt:lpwstr/>
  </property>
</Properties>
</file>